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第21章　人工智慧進入公共組織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21.1 和 21.3，掌握本章的立場：AI 不是工具，也不是行動者，而是準行動者；它不是和個人、團體、組織並列的第五個分析層次，而是穿透三個行動尺度和治理層次的力量。再看 21.5，公共 AI 治理的文獻怎樣支持「透明是問責的必要條件，卻不是充分條件」。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實務工作者：先讀導讀案例、21.4 和 21.9，想想你的機關使用的 AI 系統，在四種角色中最像哪一種；當它的建議出錯時，誰要出來說明，受影響的人又能不能看到系統對他的判斷。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21.2 的理論庫存、21.3 的準行動者判準、表21-2 的角色與層次矩陣，以及 21.8 的命題；留意本章怎樣把「AI 是什麼」的本體論問題，轉成「AI 在什麼條件下改變了誰的選擇」的可觀察問題。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一般讀者：讀導讀案例、21.3 和 21.10 就夠了，弄懂一件事：AI 可以參與判斷、影響結果，但它不能為結果負責；所以每一套進入公共組織的 AI，背後都必須有一個可以被問責的人。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能說明技術與組織研究的經典理論，以及它們把技術當成工具、外部變數和效率手段的三個預設與限制。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能說明本書所說的準行動者：它的三個判準，以及它和工具、行動者的區別。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AI 在公共組織中的四種角色：工具、準行動者、制度和權力來源。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能說明公共 AI 的特殊性：作為公共服務的提供者、程序正義的確保者和公眾信任的對象，三種角色之間的困境。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能說明公共 AI 治理文獻中的透明、問責與正當性，並說明為什麼透明不等於問責。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AI 為什麼不是第五個分析層次，而是穿透個人、團體、組織三個行動尺度和治理層次的力量。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技術與組織、社會技術系統、技術的雙重性；行動者網絡與人工代理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既有理論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21.3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處理（定義）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準行動者的三個判準；AI 的四種角色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 AI 的三種角色與困境；四種情境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既有研究＋法規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 AI 治理的文獻基礎：透明、問責、正當性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作為治理基礎設施、協調者和權力來源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既有研究＋案例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21.7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作為跨層次的力量：穿透三個行動尺度和治理層次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21.8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研究命題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21.9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21.10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小結與過渡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導讀案例：一個分數，四種角色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美國賓州的阿勒格尼郡，從2016年起在兒童保護的通報專線上使用一套演算法，稱為阿勒格尼家庭篩檢工具（Allegheny Family Screening Tool）。當有人打電話通報一個孩子可能受到疏忽照顧，系統會算出一個從1到20的風險分數，預測這個孩子在被調查之後兩年內被安置到寄養家庭的可能性；分數越高，風險越高。分數所依據的資料，來自出生紀錄、醫療補助、物質濫用和心理健康的紀錄、監獄和假釋的紀錄，以及其他政府資料庫。這套工具由兩位學者設計（Burke, 2022）。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接電話的社工人員看到分數之後，仍然可以自己決定要不要啟動調查，甚至可以推翻系統標記的「強制調查」。卡內基美隆大學的研究者分析2016年8月到2018年5月的資料，發現系統的分數建議對32.5%被通報的黑人兒童進行強制調查，白人兒童則是20.8%；社工人員大約有三分之一的時間不同意系統的分數，而且研究者發現，正是社工人員的判斷，縮小了演算法所產生的差距。另一項研究估計，如果讓工具單獨決定，大約三分之二的黑人兒童會被建議調查，其他兒童則是大約一半。郡政府回應說，社工人員隨時可以推翻工具，這些研究只是假設性的。被通報的家庭和他們的律師看不到分數；郡政府的社會服務主管表示，她不支持讓家長看到自己的分數，擔心這會讓人們不敢尋求服務。報導也指出，有兩年多的時間，系統因為技術問題，有時會讓社工人員看到錯誤的分數（Burke, 2022）。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2023年1月，美聯社報導，美國司法部民權司正在檢視這套工具，關切它是否歧視有身心障礙的家庭。這套演算法曾經使用補充安全收入的資料，以及思覺失調症、情感障礙等心理、行為和神經發展疾患的診斷；郡政府表示，身心障礙的資料「可以預測結果」，也曾經移除部分這類資料。2022年秋天，已經有幾件民權申訴被提出（Ho &amp; Burke, 2023）。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案例常被當成演算法偏誤的例子，它也確實是。但這一章要從另一個角度看它：同一個分數，在這個郡的兒童保護體系裡同時扮演了四種角色。它是社工人員手上的工具；它是一個會影響結果的準行動者，雖然不能為結果負責；它是一套制度，把「哪些資料算風險」寫進了日常的判斷；它也是一個權力的來源，掌握資料和模型的人，可以影響誰被調查，而被調查的家庭，卻看不到系統對自己的判斷。這一章要問的就是：AI 進入公共組織之後，它究竟是什麼？它改變了誰的選擇？又由誰為它負責？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這是第五部「AI 治理」的第一章。前面二十章，AI 一直在場：第9章把它試探性地定位為準行動者，第12章說它在資訊處理上是一個資訊行動者，第16章說它可能成為系統層的官僚，第18章說它讓組織的學習變成遞迴的迴路，第19章說它是沒有公告的變革者。但在前面各章，AI 都是在某一個主題底下出現的。從這一章起，本書把 AI 放到分析的中心。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這一章要完成兩件事。第一，正式定義準行動者：AI 在什麼意義上不只是工具，又在什麼意義上不是行動者。第二，說明本書的分析架構：個人、團體和組織是三個行動的尺度，治理是包住它們的制度和網絡安排；AI 不是和它們並列的第五個層次，而是同時穿透三個行動尺度和治理層次的力量。這個立場和第3章、第5章一致，也將在第24章整合為完整的架構。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照五步法，這一章的舊庫存是技術與組織的經典理論，以及關於非人類行動者的理論（21.2）；接著先處理定義（21.3）；公共化看公共 AI 的特殊性（21.4），並整理公共 AI 治理的文獻基礎（21.5）；治理化看 AI 在治理網絡中的角色（21.6）；AI 化看 AI 怎樣穿透各個層次（21.7）；處理則包括研究命題（21.8）和一套檢查工具（21.9）。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這一章和全書核心命題的關係，在這一章會變得最尖銳。全書一再看到，做決定的人在上面，承擔後果的人在下面。當 AI 進入決策鏈，又多了一個會影響決定、卻不能承擔任何後果的參與者。導讀案例中的家庭看不到分數，社工人員要為推翻或採納分數負責，設計者和郡政府則可以說「最後決定的是人」。第11章說，AI 可以分擔判斷，但不能分擔問責；這一章要說明，為什麼這句話是 AI 進入公共組織之後，最需要守住的界線。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21.2　舊庫存：技術、組織與非人類的行動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技術與組織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組織研究很早就注意到技術。Woodward（1965）研究英國的製造業，發現生產技術的類型，也就是單件生產、大量生產或連續製程，和組織結構的型態有系統的關係。Perrow（1967）把技術定義為組織處理原料的方式，並用任務的例外多寡和問題的可分析程度，區分出例行、工程、技藝和非例行四種技術，說明它們各自適合不同的結構。Trist 與 Bamforth（1951）研究英國煤礦引進長壁採煤法之後的變化，發現新技術打散了原本自主協作的小組，帶來缺勤和心理壓力；他們因此提出社會技術系統的觀點：技術和社會關係必須被一起設計，只改善一邊，另一邊會付出代價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後來的研究把技術和組織的關係看得更動態。Barley（1986）觀察兩家醫院導入電腦斷層掃描之後，發現同一種技術在兩家醫院帶來了不同的結構變化，因為技術是在人們的互動中被詮釋和使用的；技術不是決定結構，而是提供了一個重新建構結構的機會。第17章介紹過的 Orlikowski（1992），則提出技術的雙重性：技術由人設計和使用，但一旦被制度化，又會反過來約束人的行動。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傳統的三個預設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研究帶著三個預設。第一，技術是工具：它是人類行動的手段，本身沒有自主性。第二，技術是外部變數：它從外面影響組織，研究者問的是「技術怎樣影響結構」。第三，技術的目的是效率：導入技術是為了提高效率、降低成本。這三個預設在處理機器、電腦和資訊系統時大致夠用，但面對 AI 時就出現了缺口。AI 從資料中學習，它的輸出不是使用者逐步指定的；它被嵌在組織的決策流程裡，不再只是外部的變數；它被導入的理由也不只是效率，還包括政治的承諾、現代化的象徵和模仿同行的壓力。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非人類的行動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另一組理論則直接處理非人類能不能「行動」的問題。Latour（2005）的行動者網絡理論主張，社會不是只由人組成的，物件、文件和技術也參與了行動，它們改變了其他行動者能做什麼；他用「行動素」一詞，避免直接說物件和人一樣是行動者。Floridi 與 Sanders（2004）從哲學的角度討論人工代理，主張一個系統只要具有互動性、自主性和適應性，就可以在某個抽象層次上被視為代理者，即使它沒有意圖和心智。Rahwan 等人（2019）則呼籲建立「機器行為」的研究領域，像研究動物行為一樣，研究演算法在真實環境中的行為和它對人類社會的影響。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公共行政研究也開始處理這個問題。Young、Bullock 與 Lecy（2019）提出人工裁量的概念，指出 AI 正在接手一部分原本屬於公務員的裁量；Bullock（2019）則進一步指出，任務越是例行、越能明確規則化，越容易被 AI 接手。這些研究的共同貢獻，是把 AI 從「工具」的位置上移開；但它們對 AI 能不能、該不該被視為行動者，看法並不一致。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表21-1　技術、組織與非人類行動的理論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2880"/>
        <w:gridCol w:w="2880"/>
      </w:tblGrid>
      <w:tr>
        <w:trPr>
          <w:cantSplit/>
          <w:tblHeader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理論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核心主張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處理 AI 時的貢獻與限制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技術與結構（Woodward, 1965; Perrow, 1967）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技術類型決定適合的結構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說明任務性質的重要；但把技術當成外部變數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社會技術系統（Trist &amp; Bamforth, 1951）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技術和社會關係要一起設計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提醒 AI 導入會打散既有的協作；但仍把技術當成工具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技術作為結構化的機會（Barley, 1986）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同一技術在不同組織帶來不同結構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的效果取決於組織怎樣詮釋和使用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技術的雙重性（Orlikowski, 1992）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技術由人建構，又約束人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被制度化之後會反過來約束人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行動者網絡（Latour, 2005）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物件也參與行動，改變他人能做什麼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讓 AI 的作用被看見；但模糊了責任的界線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人工代理（Floridi &amp; Sanders, 2004）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互動、自主、適應即可視為代理者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提供功能性的判準；但不處理法律和政治的問責</w:t>
            </w:r>
          </w:p>
        </w:tc>
      </w:tr>
      <w:tr>
        <w:trPr>
          <w:cantSplit/>
          <w:tblHeader w:val="false"/>
        </w:trPr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人工裁量（Young et al., 2019; Bullock, 2019）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接手一部分公務員的裁量</w:t>
            </w:r>
          </w:p>
        </w:tc>
        <w:tc>
          <w:tcPr>
            <w:tcW w:type="dxa" w:w="288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直接連到公共行政；但仍需界定 AI 的地位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21.3　準行動者：本書的定義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三個判準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本書在第9章試探性地提出準行動者的概念，第12章把它用在資訊處理上。這一章正式給出定義：準行動者是一種在功能上接近行動者、卻不具備行動者完整條件的參與者。判斷一個 AI 系統是不是準行動者，本書提出三個判準。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功能性的作用：它的輸出會改變其他行動者可以選擇的選項，或直接改變結果。導讀案例中的分數，決定了哪些通報被標記為強制調查；即使社工人員可以推翻，推翻本身也需要理由，選擇的空間已經被分數重新劃定。第二是相對的自主：它的輸出不是使用者逐步指定的，而是從資料中學到的規律產生的；使用者知道它會給出一個分數，卻不知道、也常常無法說明它為什麼給出這個分數。第三是不能承擔責任：它沒有意圖、沒有法律人格，不能說明理由，也不能被追究；它可以參與判斷，卻不能出現在問責的論壇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個判準同時成立，才是本書所說的準行動者。只有第一個判準，例如一張表格的欄位設計，也會改變人的選擇，但它是人逐項決定的，比較接近工具；如果三個判準都滿足，又加上能夠承擔責任，那就是完整的行動者，而目前沒有任何 AI 系統符合這一點。準行動者的概念因此有兩面：一方面，它承認 AI 不只是工具，它的作用不能被化約為使用者的意志；另一方面，它拒絕把 AI 當成行動者，因為那等於為責任的轉移開了一扇門：「是系統判斷的」。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19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圖21-1　工具、準行動者與行動者：三個判準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為什麼要這個概念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這個概念不是為了在哲學上替 AI 定位，而是為了在公共組織裡守住一條界線。把 AI 當成工具，會低估它對判斷的實質影響，讓組織以為「最後是人決定的」就足夠了；把 AI 當成行動者，則會高估它的地位，讓組織可以把責任推給系統。準行動者的概念要求組織同時做兩件事：承認 AI 參與了判斷，所以要說明它怎樣參與；堅持 AI 不能負責，所以要指定由誰負責。第11章說「AI 可以分擔判斷，但不能分擔問責」，正是這個概念在問責上的表述。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AI 的四種角色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在這個定義之下，AI 在公共組織中可以同時扮演四種角色。第一是工具：它幫助人完成任務，提高效率，例如摘要公文、翻譯、排程。第二是準行動者：它參與判斷，影響結果，例如風險評分、案件分流、資格初審。第三是制度：它把某些價值、規範和分類寫進日常的工作，成為成員視為理所當然的規則，例如哪些資料算風險、什麼樣的案件算異常。第四是權力的來源：掌握資料、模型和平台的人，可以影響其他人的選擇，而被影響的人常常看不到它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同一套 AI，可以同時扮演四種角色，只是比重不同。導讀案例的分數，對社工人員是工具，在決定調查與否時是準行動者，在定義「什麼資料代表風險」時是制度，在家庭看不到分數、郡政府掌握模型時是權力的來源。分辨這四種角色的意義，在於每一種角色需要不同的治理：工具需要訓練和品質管理，準行動者需要覆核和推翻的權利，制度需要定期檢討它所寫入的價值，權力的來源則需要透明和外部的監督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表21-2　AI 的四種角色與各層次的影響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  <w:tblHeader/>
        </w:trPr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角色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公共組織中的意涵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個人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團體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組織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治理</w:t>
            </w:r>
          </w:p>
        </w:tc>
      </w:tr>
      <w:tr>
        <w:trPr>
          <w:cantSplit/>
          <w:tblHeader w:val="false"/>
        </w:trPr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工具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幫助完成任務、提高效率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例行工作被自動化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溝通和協作的方式改變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流程簡化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跨機關的資料平台</w:t>
            </w:r>
          </w:p>
        </w:tc>
      </w:tr>
      <w:tr>
        <w:trPr>
          <w:cantSplit/>
          <w:tblHeader w:val="false"/>
        </w:trPr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準行動者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參與判斷、影響結果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裁量被重新劃定；為採納或推翻負責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團隊中多了一個「系統建議」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決策權從第一線移到系統的設計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責任在多個行動者之間分散</w:t>
            </w:r>
          </w:p>
        </w:tc>
      </w:tr>
      <w:tr>
        <w:trPr>
          <w:cantSplit/>
          <w:tblHeader w:val="false"/>
        </w:trPr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制度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把價值和分類寫進日常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新人學到「照系統做」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團體的規範跟著系統的預設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文化從經驗轉向資料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網絡的資料標準和規範</w:t>
            </w:r>
          </w:p>
        </w:tc>
      </w:tr>
      <w:tr>
        <w:trPr>
          <w:cantSplit/>
          <w:tblHeader w:val="false"/>
        </w:trPr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權力的來源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掌握資料和模型的人影響他人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看不到系統對自己的判斷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懂 AI 的人取得影響力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資訊單位和廠商的地位上升</w:t>
            </w:r>
          </w:p>
        </w:tc>
        <w:tc>
          <w:tcPr>
            <w:tcW w:type="dxa" w:w="1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平台掌握者握有治理權力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21.4　公共化：公共 AI 的特殊性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三種角色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在公共組織裡，AI 被賦予三種企業 AI 不必承擔的角色。第一是公共服務的提供者：聊天機器人回答民眾的問題、系統自動處理申請、AI 輔助分配資源。這提高了效率，卻也把公平、透明和問責的問題直接帶到民眾面前。第二是程序正義的確保者：標準化的決策、自動化的合規檢查，被期待讓同樣的案件得到同樣的對待。這增強了形式上的一致性，卻可能讓個案的差異和人性的考量被犧牲。第三是公眾信任的對象：民眾可能把 AI 看成政府現代化和能力的象徵，也可能把它看成侵犯隱私、威脅自主的風險。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三種角色之間有內在的困境。效率的提升可能增加信任，但一次偏誤或一次個資外洩，就可能讓信任崩落；標準化確保了一致，卻可能讓需要例外處理的人被排除；為了維持信任而不公開系統的細節，又會損害透明和問責。導讀案例中，郡政府不讓家庭看到分數，理由是擔心家庭不敢尋求服務，這是在信任和透明之間做的取捨；但這個取捨由誰做、依據什麼理由、受影響的家庭有沒有參與，正是第17章所說的價值取捨程序要回答的問題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四種情境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 AI 還在四種情境中運作，每一種都會改變公務員的行為。第一是價值的衝突：效率的最大化可能犧牲公平，標準化可能忽略差異。Roehl 與 Hansen（2024）系統回顧自動化行政決策和良好治理的文獻，檢視問責、效率、平等、公平、韌性、回應性、隱私、法治和透明九種價值；他們發現，自動化在某些地方和這些價值相輔相成，可說是「容易摘到的果實」，在另一些地方則形成取捨和限制，是挑戰良好治理的「困難案例」，因此必須依具體的決策情境來設計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第二是法律的規範。公共 AI 必須符合個人資料保護、行政程序和反歧視的規定。台灣立法院在2025年12月23日三讀通過人工智慧基本法，明定國科會為主管機關，並要求政府釐清高風險 AI 應用的責任歸屬和問責機制，建立救濟、補償或保險的機制，避免 AI 造成偏見、歧視和錯誤資訊，也要求避免不必要的個人資料蒐集（蘇文彬，2025）。第三是政治的過程：AI 可能因為政策承諾而被導入，也可能因為偏誤的爭議而被暫停，第19章的數位身分證就是一例。第四是公眾的監督：媒體、公民團體、法院和監察機關的批評，會迫使機關調整系統，導讀案例中的媒體調查和司法部的檢視，就是這種監督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在這四種情境中，第一線的公務員同時感受到價值的衝突、法律的風險和政治的壓力。他們被要求使用系統，又被提醒要為結果負責；被要求提高效率，又被期待照顧個案。這正是本書一再看到的落差，在 AI 時代的新形式。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21.5　公共 AI 治理的文獻基礎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從公共治理的角度看，AI 進入公共組織的核心問題，不只是技術能不能提高行政效率，而是自動化的決策還能不能維持透明、問責、公平和治理的正當性。這一節整理公共 AI 治理的幾項重要研究，作為第五部的文獻基礎。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透明是必要條件，不是充分條件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Busuioc（2021）指出，AI 系統的黑箱特性，使公共機關難以說明決策的理由、追蹤責任的歸屬，也難以接受外部的監督。她的論點是，演算法的問責不能只檢視模型本身，還必須檢視 AI 的建議怎樣進入人的決策、由誰審核，以及錯誤發生時由誰負責。換句話說，透明是問責的必要條件，卻不足以構成完整的問責；公共機關還需要可以解釋、可以審查、可以申訴、可以矯正的制度安排。導讀案例中，即使郡政府公開了模型的設計原則，被調查的家庭仍然看不到自己的分數，也無從對分數提出異議；透明停在設計的層次，沒有走到個案的層次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正當性的條件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Grimmelikhuijsen 與 Meijer（2022）分析演算法決策對正當性的威脅，主張政府必須以相應的制度安排回應，而不是只依靠技術的修正。Hillo、Vento 與 Erkkilä（2025）以芬蘭的高階行政人員和具代表性的公民樣本進行調查實驗，情境正是兒童保護服務；他們發現，演算法的透明和人的裁量參與，都會提高人們對自動化決策正當性的評價，而且這個效果在行政人員身上比在公民身上更明顯。這個發現有兩層意義：第一，保留人的裁量，不只是為了問責，也是公務員願意接受 AI 的條件；第二，公民對透明的反應比較小，提醒我們，公開資訊本身未必能轉化為信任。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透明研究的累積也支持這一點。Grimmelikhuijsen 與 Meijer（2014）以線上實驗檢驗透明對政府可信度的影響，發現效果有限，而且取決於民眾原本的知識和對政府的態度；Cucciniello、Porumbescu 與 Grimmelikhuijsen（2017）回顧二十五年的透明研究，也發現透明的效果並不一致，取決於透明的形式和情境。對公共 AI 來說，這意味著只公開程式碼或資料並不夠；如果民眾無法理解 AI 怎樣形成對自己的判斷，透明很難轉化為信任。可解釋性的設計，必須讓沒有技術背景的人也能理解系統的理由。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問責的缺口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公共治理的文獻也提醒，AI 可能讓責任在政府機關、技術供應商、資料提供者和系統設計者之間分散，形成問責的缺口。第15章所說的眾手問題，在 AI 時代變得更嚴重：每一方都只負責一部分，沒有一方對整體負責。為了避免這個缺口，公共機關需要建立演算法的稽核、決策的紀錄、可以追溯的決策路徑，以及明確的責任分工；即使使用的是外部廠商的系統，政府仍然要為最終的公共決策負責。第16章說技術可以委外、責任不能委外，在這裡得到了文獻的支持。這些機制讓 AI 不至於成為規避政治和行政責任的工具，而能被納入民主課責和公共價值治理的架構之中。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綜合而言，公共 AI 治理的關鍵，在於把 AI 從單純的效率工具，轉化為受公共價值約束、可以解釋、可以問責、也可以被公民監督的治理安排。這也呼應本章的主張：AI 不是單純的第五個分析層次，而是穿透個人裁量、團體協作、組織制度和治理權力關係的跨層次力量。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21.6　治理化：AI 在治理網絡中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在治理網絡中，AI 扮演三種角色。第一是治理的基礎設施：跨組織的資料平台、分析工具和決策輔助系統，成為網絡運作的底層。它增強了協作的能力，也讓網絡對技術產生依賴；一旦平台出錯，錯誤會同時影響網絡中的每一個節點。第二是治理的協調者：AI 可以分析網絡的結構、推薦合作的夥伴、追蹤績效、預警風險。這提高了協調的效能，但也讓「誰該進入這張桌子」的判斷，部分交給了系統。第三是治理權力的來源：掌握資料平台和分析工具的人，取得了影響網絡的能力；不掌握的人，則只能接受平台的規則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也有治理的一面。這套工具由大學的研究者設計，由郡政府使用，資料來自多個政府部門；它的檢視者，包括學術研究者、媒體、律師、民權團體，最後是聯邦司法部。這是一個由多個行動者組成的網絡：設計者、使用者、資料提供者、受影響者和監督者，各自掌握不同的資訊和權力。被調查的家庭在這個網絡中處於最弱的位置：他們的資料被使用，他們的命運受到影響，卻看不到系統對自己的判斷。網絡中的監督者，則是透過研究、報導和申訴，才讓這個網絡裡的問題被看見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在多元價值的網絡中，AI 還必須同時回應政府對合法性的要求、非營利組織對正義的期待、企業對效率的追求，以及公民對參與的期待。這些期待常常互相衝突，而 AI 系統的設計，往往只能把其中一部分寫進目標函數。被寫進去的價值會被系統化地實現，沒有被寫進去的價值，則會被系統化地忽略。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21.7　AI 化：穿透三個行動尺度和治理層次的力量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本書的分析架構，把個人、團體和組織看成三個行動的尺度，把治理看成包住它們的制度和網絡安排。AI 在這個架構中的位置，是本章最核心的理論主張：AI 不是第五個層次，而是同時穿透三個行動尺度和治理層次的力量（圖21-2）。它不是和人、團體、組織並列的另一種單位，而是改變每一個層次的行為情境、互動方式和責任配置。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個人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在個人層次，AI 改變了工作的內容：例行的工作被自動化，人被期待轉向比較高階的判斷。它也改變了專業判斷的方式：當 AI 的建議和專業判斷衝突時，個人要決定採納還是推翻，而推翻需要理由，採納卻常常不需要。它改變了角色的認同：從執行者變成監督者或協作者。它也改變了人對機器的態度：信任、依賴、焦慮和抗拒。導讀案例中，社工人員大約三分之一的時間不同意分數，正是個人在這個層次上的判斷；而研究發現，正是這些判斷縮小了演算法的差距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團體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在團體層次，AI 成為團隊中的一個準成員，參與資訊的分享、決策的建議和任務的執行。第11章討論過的人機團隊，在這裡變成日常：團隊討論時，系統的建議常常成為討論的起點，而起點本身就有影響力。AI 也改變了團體中的權力：懂得使用和解讀 AI 的人，取得了影響力。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組織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在組織層次，AI 改變了結構、文化、學習和變革，這正是第四部五章所討論的：它可能成為系統層的官僚，成為文化的預設值，成為遞迴的學習迴路，成為沒有公告的變革者，也成為治理型組織的基礎設施。導讀案例中，「強制調查」這個組織規則，就是由分數觸發的；組織的規則和系統的輸出，已經難以分開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治理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在治理層次，AI 成為基礎設施、協調者和權力的來源，也讓責任在網絡中更加分散。錯誤發生時，責任的歸屬更難釐清：是設計者、使用者、資料的提供者，還是授權使用的政治層級？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圖21-2　AI 作為跨層次的力量：穿透三個行動尺度和治理層次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連鎖效應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變化不是各自發生的，而是互相牽動。導讀案例可以看到一條連鎖：在治理層次，郡政府決定導入工具，並決定不讓家庭看到分數；在組織層次，分數觸發了強制調查的規則；在團體層次，主管和社工之間形成了一套怎樣看待分數的默契；在個人層次，社工人員在每一通電話中決定採納或推翻；而這些個人的決定，又成為下一輪檢討和研究的資料，回到組織和治理層次。單一層次的分析，只能看到這條連鎖的一段；要看到整條連鎖，就需要跨層次的架構。這是第22章到第24章要做的工作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21.8　理論處理與研究命題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把前面的討論收在一起，本章對技術與組織理論的處理，可以歸結為四點。第一，傳統的技術理論把技術當成工具、外部變數和效率的手段，這三個預設在 AI 面前都出現了缺口。第二，本書以三個判準定義準行動者：功能性的作用、相對的自主和不能承擔責任；這個概念同時承認 AI 參與了判斷，又堅持 AI 不能負責。第三，公共 AI 承擔服務提供、程序正義和公眾信任三種角色，並在價值、法律、政治和監督四種情境中運作；透明是問責的必要條件，卻不是充分條件。第四，AI 不是第五個層次，而是穿透三個行動尺度和治理層次的力量；要理解它，需要跨層次的分析。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根據這四點，本章提出七個可以檢驗的研究命題。命題是待檢驗的方向，不是已經確立的結論；表21-3列出每個命題可以從哪些指標和研究設計著手。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命題21-1：AI 系統在公共組織中的角色（工具、準行動者、制度、權力來源）的比重，可以從它對決策選項的改變程度、輸出的可說明程度、被寫入規則的程度，以及資料和模型的掌握集中程度加以測量；準行動者和權力來源的比重越高，越需要覆核和外部監督的機制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命題21-2：當 AI 的建議被設計為「需要理由才能推翻、不需要理由就能採納」時，第一線人員的推翻率較低，且推翻率在不同人員之間的差異較小；當推翻和採納都需要記錄理由時，推翻率較能反映個案的實際情況。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命題21-3：在保留人為裁量的 AI 決策中，第一線人員的判斷可能縮小或擴大演算法所產生的群體差異；縮小或擴大的方向，取決於人員的專業訓練、對系統的信任程度，以及組織對推翻行為的態度。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-4：演算法透明的形式，對正當性知覺的影響不同；讓受影響者能看到並質疑自己個案的判斷理由（個案層次的透明），比只公開模型的設計原則（系統層次的透明），更能提高受影響者的正當性知覺和信任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命題21-5：AI 系統涉及的行動者（設計者、使用者、資料提供者、授權者）越多，且事前未指定對整體結果負責的機關時，錯誤發生後責任推諉的情形越多，受影響者獲得救濟的時間越長。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命題21-6：保留人為裁量和公開演算法流程，對公務員接受 AI 的影響大於對公民的影響；在公務員之中，這個效果在需要為決定簽名負責的第一線人員身上更明顯。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命題21-7：AI 在某一個層次造成的改變，會在一段時間後在其他層次產生可觀察的影響；只在單一層次評估 AI 導入效果的研究，會系統性地低估或誤判 AI 的影響。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表21-3　研究命題、可以觀察的指標與研究設計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2800"/>
        <w:gridCol w:w="2440"/>
      </w:tblGrid>
      <w:tr>
        <w:trPr>
          <w:cantSplit/>
          <w:tblHeader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21-1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四種角色的測量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選項改變、可說明程度、規則化、掌握集中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多個 AI 系統的比較；量表發展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21-2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推翻的不對稱設計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推翻和採納的理由要求、推翻率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系統紀錄分析；準實驗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21-3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人的判斷縮小或擴大差距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群體差異（系統 vs. 最後決定）、訓練、信任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行政資料分析，如導讀案例的研究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21-4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個案透明與系統透明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透明的形式、受影響者的正當性知覺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調查實驗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21-5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多行動者與問責缺口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行動者數量、責任指定、推諉事件、救濟時間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跨案例比較；過程追蹤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21-6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裁量和透明對公務員的效果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接受度、簽名責任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公務員與公民的平行調查實驗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21-7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跨層次的效應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各層次的變化及其時間落差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多層次縱貫研究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這些命題有一個共同的方向：把「AI 是什麼」的問題，轉成「AI 在什麼條件下改變了誰的選擇、由誰負責」的問題。後者可以被觀察、被比較，也可以被治理。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21.9　處理：用四個檢查詞檢查 AI 的進入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第1章提出、第5章用來檢查跨機關業務的四個檢查詞，也可以用來檢查 AI 進入公共組織的方式。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第一是落差：機關說系統只是「輔助」，實際上它是不是已經在決定？說最後是人決定的，實際上推翻系統需要多少理由、多少勇氣？第二是失衡：AI 參與了判斷，責任卻全部落在簽名的承辦人身上嗎？受影響的人能不能看到系統對自己的判斷，還是只有機關看得到？第三是失控：系統使用了哪些資料、這些資料代表什麼價值，有沒有定期被檢討？錯誤的分數被顯示了多久才被發現？第四是疏忽：有沒有指定一個對系統整體結果負責的機關和人？受影響的人有沒有一條可以質疑和救濟的路？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表21-4　AI 進入公共組織的檢核表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14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系統被定位為「輔助」，實際的採納率和推翻率是多少？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系統使用紀錄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推翻系統建議和採納系統建議，是否需要同樣程度的理由？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作業規定、推翻紀錄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參與判斷時，責任是否由簽名的人單獨承擔，還是有對系統負責的機關？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責任分工規定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受影響的人能不能看到系統對自己的判斷，並提出異議？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個案說明、申訴紀錄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系統使用的資料類別（特別是敏感資料）有沒有定期檢討其正當性？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資料清單、檢討紀錄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系統錯誤（例如顯示錯誤的分數）多久會被發現？有沒有監測機制？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系統監測和異常紀錄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有沒有指定對系統整體結果負責的機關和具名的人？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指定文件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系統是否定期接受外部的稽核或研究？（觀察：機關對外部批評的回應方式）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稽核報告；回應紀錄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要提醒的是，檢核表能看見的，是有沒有安排和紀錄；但 AI 治理最終要看的，是被系統判斷的人有沒有被當成一個可以說話的人。表裡加入了觀察的項目，就是因為一個有完整紀錄、卻把外部批評都當成「假設性」的機關，仍然是一個不願意被問責的機關。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可以看到它的複雜。在落差上，郡政府說社工人員隨時可以推翻工具，研究也確實發現社工人員大約三分之一的時間不同意分數；但「強制調查」的標記，讓推翻需要比採納更多的理由。在失衡上，家庭看不到分數，也無從質疑；資訊和權力集中在郡政府和設計者手上。在失控上，系統有兩年多的時間會顯示錯誤的分數，而它使用的身心障礙資料，直到民權申訴和司法部的檢視，才成為公開的爭議。在疏忽上，這個系統的問題，主要是由外部的研究者、記者和律師發現的，而不是由內部的監測機制發現的。但這個案例也提醒我們一件事：研究發現，正是第一線社工人員的判斷，縮小了演算法所產生的差距。保留人的裁量，不只是形式上的「人在迴路中」，而是在準行動者旁邊，留下一個真正能說「不」的人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21.10　小結與過渡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這一章從一個分數出發，問了一個問題：AI 進入公共組織之後，它究竟是什麼？經典的技術理論把技術看成工具、外部變數和效率手段，這三個預設在 AI 面前都出現了缺口；行動者網絡和人工代理的理論讓 AI 的作用被看見，卻模糊了責任的界線。本書因此提出準行動者的定義：它在功能上影響結果、在運作上相對自主，卻不能承擔責任。在公共組織裡，AI 同時扮演工具、準行動者、制度和權力來源四種角色，承擔服務提供、程序正義和公眾信任三種公共角色，並在價值、法律、政治和監督四種情境中運作。公共 AI 治理的文獻則告訴我們，透明是問責的必要條件，卻不是充分條件。AI 不是第五個層次，而是穿透三個行動尺度和治理層次的力量。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這一章可以用一句話總結：AI 可以參與公共組織的每一個判斷，但它不能出現在任何一個問責的論壇上；所以每一套進入公共組織的 AI，背後都必須有一個具名、可以被問責的人。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回到全書的核心問題。做決定的人在上面，承擔後果的人在下面；AI 進入之後，又多了一個會影響決定、卻不承擔任何後果的參與者。如果組織把 AI 當成工具，它會低估這個參與者的影響；如果把 AI 當成行動者，它會讓責任有地方可以推。準行動者的概念，就是要讓這兩種錯誤都不發生。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接下來的兩章，將沿著本章的架構，更深入地檢視 AI 怎樣在不同的層次上改變公共組織的行為和責任；第24章則會把三個行動尺度、治理層次和 AI 準行動者整合在一起，正式提出虛擬治理空間的概念，並回到全書最後的問題：在人和 AI 共同運作的治理中，誰治理誰？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導讀案例中的分數，在什麼意義上是工具、準行動者、制度和權力來源？請各舉一個具體的面向。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為什麼本書不把 AI 稱為「行動者」，而稱為「準行動者」？請用三個判準說明，並討論把 AI 當成行動者可能帶來的問責風險。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有人說「最後是人決定的，所以 AI 只是工具」。請用導讀案例中「強制調查」的設計評論這個說法。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透明為什麼是問責的必要條件，卻不是充分條件？請說明個案層次的透明和系統層次的透明有什麼差別。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郡政府不讓家庭看到分數，理由是擔心家庭不敢尋求服務。你同意這個取捨嗎？如果要讓家庭看到分數，需要哪些配套？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研究發現第一線社工人員的判斷縮小了演算法的差距。這對「人在迴路中」的設計有什麼啟示？在什麼條件下，人的判斷反而會擴大差距？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為什麼 AI 不能被視為第五個分析層次？請舉一個例子，說明 AI 怎樣同時改變個人、團體、組織和治理。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教案一：一個分數，四種角色（約40分鐘）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目標：辨認 AI 的四種角色。請各組選一個公共部門使用 AI 的例子（例如智慧客服、案件分流、補助初審），依工具、準行動者、制度和權力來源四種角色，各找出一個具體的面向，並為每一種角色寫出一項需要的治理措施。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教案二：推翻需要多少理由（約30分鐘）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推翻的不對稱。教師描述一套風險評分系統，規定「高分案件若不調查，需填寫推翻理由」。請學員分成兩組，一組扮演採納分數的社工，一組扮演推翻分數的社工，比較兩種選擇各需要做什麼、承擔什麼風險。最後討論：怎樣設計才能讓推翻和採納一樣容易被記錄和說明？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教案三：看得到自己的分數嗎（約40分鐘）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目標：理解個案層次的透明。請學員分組扮演郡政府、社工、家庭和民權律師，辯論「是否應該讓家庭看到自己的風險分數」。每一方都要提出理由和配套，最後全班整理出一份讓家庭看到分數的最低配套清單。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教案四：畫出連鎖（約30分鐘）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目標：理解跨層次的效應。請學員依圖21-2，把導讀案例中的一個事件（例如決定不讓家庭看到分數）放到治理層次，畫出它怎樣影響組織、團體和個人，以及個人的判斷又怎樣回到上層。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人工智慧 Artificial intelligence／公共 AI Public AI／準行動者 Quasi-actor／資訊行動者 Information actor／社會技術系統 Socio-technical system／技術的雙重性 Duality of technology／行動者網絡理論 Actor-network theory／人工代理 Artificial agent／人工裁量 Artificial discretion／演算法問責 Algorithmic accountability／透明 Transparency／正當性 Legitimacy／問責缺口 Accountability gap／跨層次力量 Cross-level force／人在迴路中 Human in the loop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Barley, S. R. (1986). Technology as an occasion for structuring: Evidence from observations of CT scanners and the social order of radiology departments. Administrative Science Quarterly, 31(1), 78–108.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Bullock, J. B. (2019). Artificial intelligence, discretion, and bureaucracy. American Review of Public Administration, 49(7), 751–761.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Burke, G. (2022, April 30). An algorithm that screens for child neglect raises concerns. Associated Press. https://fortune.com/2022/04/30/algorithm-screens-for-child-neglect-raises-concerns/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Busuioc, M. (2021). Accountable artificial intelligence: Holding algorithms to account. Public Administration Review, 81(5), 825–836. https://doi.org/10.1111/puar.13293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Cucciniello, M., Porumbescu, G. A., &amp; Grimmelikhuijsen, S. (2017). 25 years of transparency research: Evidence and future directions. Public Administration Review, 77(1), 32–44.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Floridi, L., &amp; Sanders, J. W. (2004). On the morality of artificial agents. Minds and Machines, 14(3), 349–379.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Grimmelikhuijsen, S., &amp; Meijer, A. (2014). Effects of transparency on the perceived trustworthiness of a government organization: Evidence from an online experiment. Journal of Public Administration Research and Theory, 24(1), 137–157.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Grimmelikhuijsen, S., &amp; Meijer, A. (2022). Legitimacy of algorithmic decision-making: Six threats and the need for a calibrated institutional response. Perspectives on Public Management and Governance, 5(3), 232–242.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Hillo, J., Vento, I., &amp; Erkkilä, T. (2025). Algorithmic governance: Experimental evidence on citizens' and public administrators' legitimacy perceptions of automated decision-making. Public Administration. Advance online publication. https://doi.org/10.1111/padm.70028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Ho, S., &amp; Burke, G. (2023, January 31). Child welfare algorithm faces Justice Department scrutiny. Associated Press. https://www.wesanews.org/politics-government/2023-01-31/child-welfare-algorithm-used-by-allegheny-county-dhs-faces-justice-department-scrutiny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Latour, B. (2005). Reassembling the social: An introduction to actor-network-theory. Oxford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Orlikowski, W. J. (1992). The duality of technology: Rethinking the concept of technology in organizations. Organization Science, 3(3), 398–427.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Perrow, C. (1967). A framework for the comparative analysis of organizations. American Sociological Review, 32(2), 194–208.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Rahwan, I., Cebrian, M., Obradovich, N., Bongard, J., Bonnefon, J.-F., Breazeal, C., Crandall, J. W., Christakis, N. A., Couzin, I. D., Jackson, M. O., Jennings, N. R., Kamar, E., Kloumann, I. M., Larochelle, H., Lazer, D., McElreath, R., Mislove, A., Parkes, D. C., Pentland, A., ... Wellman, M. (2019). Machine behaviour. Nature, 568(7753), 477–486.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Roehl, U., &amp; Hansen, M. B. (2024). Automated, administrative decision-making and good governance: Synergies, trade-offs, and limits. Public Administration Review. Advance online publication. https://doi.org/10.1111/puar.13799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Trist, E. L., &amp; Bamforth, K. W. (1951). Some social and psychological consequences of the longwall method of coal-getting. Human Relations, 4(1), 3–38.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Woodward, J. (1965). Industrial organization: Theory and practice. Oxford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Young, M. M., Bullock, J. B., &amp; Lecy, J. D. (2019). Artificial discretion as a tool of governance: A framework for understanding the impact of artificial intelligence on public administration. Perspectives on Public Management and Governance, 2(4), 301–313.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蘇文彬（2025年12月23日）。立院三讀通過AI基本法，明定國科會為基本法主管機關、行政院成立國家AI戰略特別委員會。iThome。https://www.ithome.com.tw/news/172980</w:t>
      </w:r>
    </w:p>
    <w:p>
      <w:r>
        <w:br/>
        <w:t>【格式統一與補充插入】以下圖表與材料依全書盤點與補充資料插入，不改變原有章節結構。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172106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生成式AI的詮釋成本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21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圖：生成式AI的詮釋成本（補充插入）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17998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AI與同理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99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圖：AI與同理心（補充插入）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19312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AI責任焦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31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圖：AI責任焦慮（補充插入）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185244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AI心理安全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52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圖：AI心理安全感（補充插入）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545224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避免人類監督形式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452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圖：避免人類監督形式化（補充插入）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261444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生成式AI與專業自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14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圖：生成式AI與專業自主（補充插入）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e5eec4e4ee8fecd569ca5a13365993a44ef436.png"/><Relationship Id="rId8" Type="http://schemas.openxmlformats.org/officeDocument/2006/relationships/image" Target="media/877b40b68a7bcf9b4388daee89ba99485d1a63a7.png"/><Relationship Id="rId9" Type="http://schemas.openxmlformats.org/officeDocument/2006/relationships/fontTable" Target="fontTable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2026-10-20T23:26:54.778Z</dcterms:created>
  <dcterms:modified xsi:type="dcterms:W3CDTF">2026-10-20T23:26:54.779Z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