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第18章</w:t>
      </w:r>
    </w:p>
    <w:p>
      <w:r>
        <w:t>行政學概要 第18章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